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1B07" w:rsidRPr="00EF1382" w:rsidRDefault="00DF1B07" w:rsidP="00DF1B07">
      <w:pPr>
        <w:shd w:val="clear" w:color="auto" w:fill="FFFFFF"/>
        <w:spacing w:after="0" w:line="240" w:lineRule="auto"/>
        <w:ind w:left="576" w:right="576"/>
        <w:jc w:val="center"/>
        <w:rPr>
          <w:rFonts w:eastAsia="Times New Roman" w:cstheme="minorHAnsi"/>
          <w:smallCaps/>
          <w:color w:val="222222"/>
          <w:sz w:val="24"/>
          <w:szCs w:val="24"/>
        </w:rPr>
      </w:pPr>
      <w:bookmarkStart w:id="0" w:name="_GoBack"/>
      <w:bookmarkEnd w:id="0"/>
      <w:r w:rsidRPr="00DF1B07">
        <w:rPr>
          <w:rFonts w:eastAsia="Times New Roman" w:cstheme="minorHAnsi"/>
          <w:smallCaps/>
          <w:color w:val="222222"/>
          <w:sz w:val="24"/>
          <w:szCs w:val="24"/>
        </w:rPr>
        <w:t>Draft Agenda</w:t>
      </w:r>
    </w:p>
    <w:p w:rsidR="003A6543" w:rsidRPr="00DF1B07" w:rsidRDefault="003A6543" w:rsidP="00DF1B07">
      <w:pPr>
        <w:shd w:val="clear" w:color="auto" w:fill="FFFFFF"/>
        <w:spacing w:after="0" w:line="240" w:lineRule="auto"/>
        <w:ind w:left="576" w:right="576"/>
        <w:jc w:val="center"/>
        <w:rPr>
          <w:rFonts w:eastAsia="Times New Roman" w:cstheme="minorHAnsi"/>
          <w:color w:val="222222"/>
          <w:sz w:val="24"/>
          <w:szCs w:val="24"/>
        </w:rPr>
      </w:pPr>
    </w:p>
    <w:p w:rsidR="00DF1B07" w:rsidRPr="00DF1B07" w:rsidRDefault="00DF1B07" w:rsidP="00DF1B07">
      <w:pPr>
        <w:shd w:val="clear" w:color="auto" w:fill="FFFFFF"/>
        <w:spacing w:after="0" w:line="240" w:lineRule="auto"/>
        <w:ind w:left="576" w:right="576"/>
        <w:jc w:val="center"/>
        <w:rPr>
          <w:rFonts w:eastAsia="Times New Roman" w:cstheme="minorHAnsi"/>
          <w:color w:val="222222"/>
          <w:sz w:val="24"/>
          <w:szCs w:val="24"/>
        </w:rPr>
      </w:pPr>
      <w:r w:rsidRPr="00DF1B07">
        <w:rPr>
          <w:rFonts w:eastAsia="Times New Roman" w:cstheme="minorHAnsi"/>
          <w:b/>
          <w:bCs/>
          <w:color w:val="222222"/>
          <w:sz w:val="24"/>
          <w:szCs w:val="24"/>
        </w:rPr>
        <w:t>Fall 2016 Meeting of the Digital Humanities Working Group (DHWG)</w:t>
      </w:r>
    </w:p>
    <w:p w:rsidR="00DF1B07" w:rsidRPr="00DF1B07" w:rsidRDefault="00DF1B07" w:rsidP="00DF1B07">
      <w:pPr>
        <w:shd w:val="clear" w:color="auto" w:fill="FFFFFF"/>
        <w:spacing w:after="0" w:line="240" w:lineRule="auto"/>
        <w:ind w:left="576" w:right="576"/>
        <w:jc w:val="center"/>
        <w:rPr>
          <w:rFonts w:eastAsia="Times New Roman" w:cstheme="minorHAnsi"/>
          <w:color w:val="222222"/>
          <w:sz w:val="24"/>
          <w:szCs w:val="24"/>
        </w:rPr>
      </w:pPr>
      <w:r w:rsidRPr="00DF1B07">
        <w:rPr>
          <w:rFonts w:eastAsia="Times New Roman" w:cstheme="minorHAnsi"/>
          <w:b/>
          <w:bCs/>
          <w:color w:val="222222"/>
          <w:sz w:val="24"/>
          <w:szCs w:val="24"/>
        </w:rPr>
        <w:t> </w:t>
      </w:r>
    </w:p>
    <w:p w:rsidR="00DF1B07" w:rsidRPr="00DF1B07" w:rsidRDefault="00DF1B07" w:rsidP="00DF1B07">
      <w:pPr>
        <w:shd w:val="clear" w:color="auto" w:fill="FFFFFF"/>
        <w:spacing w:after="0" w:line="240" w:lineRule="auto"/>
        <w:ind w:left="576" w:right="576"/>
        <w:rPr>
          <w:rFonts w:eastAsia="Times New Roman" w:cstheme="minorHAnsi"/>
          <w:color w:val="222222"/>
          <w:sz w:val="24"/>
          <w:szCs w:val="24"/>
        </w:rPr>
      </w:pPr>
      <w:r w:rsidRPr="00DF1B07">
        <w:rPr>
          <w:rFonts w:eastAsia="Times New Roman" w:cstheme="minorHAnsi"/>
          <w:color w:val="222222"/>
          <w:sz w:val="24"/>
          <w:szCs w:val="24"/>
          <w:u w:val="single"/>
        </w:rPr>
        <w:t>Time:</w:t>
      </w:r>
      <w:r w:rsidRPr="00DF1B07">
        <w:rPr>
          <w:rFonts w:eastAsia="Times New Roman" w:cstheme="minorHAnsi"/>
          <w:color w:val="222222"/>
          <w:sz w:val="24"/>
          <w:szCs w:val="24"/>
        </w:rPr>
        <w:t> Wednesday, Dec. 14, 2016, 11:45 am to 1:15 pm</w:t>
      </w:r>
    </w:p>
    <w:p w:rsidR="00DF1B07" w:rsidRPr="00DF1B07" w:rsidRDefault="00DF1B07" w:rsidP="00DF1B07">
      <w:pPr>
        <w:shd w:val="clear" w:color="auto" w:fill="FFFFFF"/>
        <w:spacing w:after="0" w:line="240" w:lineRule="auto"/>
        <w:ind w:left="576" w:right="576"/>
        <w:rPr>
          <w:rFonts w:eastAsia="Times New Roman" w:cstheme="minorHAnsi"/>
          <w:color w:val="222222"/>
          <w:sz w:val="24"/>
          <w:szCs w:val="24"/>
        </w:rPr>
      </w:pPr>
      <w:r w:rsidRPr="00DF1B07">
        <w:rPr>
          <w:rFonts w:eastAsia="Times New Roman" w:cstheme="minorHAnsi"/>
          <w:color w:val="222222"/>
          <w:sz w:val="24"/>
          <w:szCs w:val="24"/>
          <w:u w:val="single"/>
        </w:rPr>
        <w:t>Locations</w:t>
      </w:r>
      <w:r w:rsidRPr="00DF1B07">
        <w:rPr>
          <w:rFonts w:eastAsia="Times New Roman" w:cstheme="minorHAnsi"/>
          <w:color w:val="222222"/>
          <w:sz w:val="24"/>
          <w:szCs w:val="24"/>
        </w:rPr>
        <w:t>: RH: Walsh Library Special Collections (4</w:t>
      </w:r>
      <w:r w:rsidRPr="00DF1B07">
        <w:rPr>
          <w:rFonts w:eastAsia="Times New Roman" w:cstheme="minorHAnsi"/>
          <w:color w:val="222222"/>
          <w:sz w:val="24"/>
          <w:szCs w:val="24"/>
          <w:vertAlign w:val="superscript"/>
        </w:rPr>
        <w:t>th</w:t>
      </w:r>
      <w:r w:rsidRPr="00DF1B07">
        <w:rPr>
          <w:rFonts w:eastAsia="Times New Roman" w:cstheme="minorHAnsi"/>
          <w:color w:val="222222"/>
          <w:sz w:val="24"/>
          <w:szCs w:val="24"/>
        </w:rPr>
        <w:t> floor)</w:t>
      </w:r>
    </w:p>
    <w:p w:rsidR="00DF1B07" w:rsidRPr="00DF1B07" w:rsidRDefault="00DF1B07" w:rsidP="00DF1B07">
      <w:pPr>
        <w:shd w:val="clear" w:color="auto" w:fill="FFFFFF"/>
        <w:spacing w:after="0" w:line="240" w:lineRule="auto"/>
        <w:ind w:left="1296" w:right="576" w:firstLine="144"/>
        <w:rPr>
          <w:rFonts w:eastAsia="Times New Roman" w:cstheme="minorHAnsi"/>
          <w:color w:val="222222"/>
          <w:sz w:val="24"/>
          <w:szCs w:val="24"/>
        </w:rPr>
      </w:pPr>
      <w:r w:rsidRPr="00DF1B07">
        <w:rPr>
          <w:rFonts w:eastAsia="Times New Roman" w:cstheme="minorHAnsi"/>
          <w:color w:val="222222"/>
          <w:sz w:val="24"/>
          <w:szCs w:val="24"/>
        </w:rPr>
        <w:t>LC: Martino Hall 708 (Dept. of Communications and Media Studies)</w:t>
      </w:r>
    </w:p>
    <w:p w:rsidR="00DF1B07" w:rsidRPr="00DF1B07" w:rsidRDefault="00DF1B07" w:rsidP="00DF1B07">
      <w:pPr>
        <w:shd w:val="clear" w:color="auto" w:fill="FFFFFF"/>
        <w:spacing w:after="0" w:line="240" w:lineRule="auto"/>
        <w:ind w:left="576" w:right="576"/>
        <w:rPr>
          <w:rFonts w:eastAsia="Times New Roman" w:cstheme="minorHAnsi"/>
          <w:color w:val="222222"/>
          <w:sz w:val="24"/>
          <w:szCs w:val="24"/>
        </w:rPr>
      </w:pPr>
      <w:r w:rsidRPr="00DF1B07">
        <w:rPr>
          <w:rFonts w:eastAsia="Times New Roman" w:cstheme="minorHAnsi"/>
          <w:color w:val="222222"/>
          <w:sz w:val="24"/>
          <w:szCs w:val="24"/>
          <w:u w:val="single"/>
        </w:rPr>
        <w:t>Lunch will be served</w:t>
      </w:r>
    </w:p>
    <w:p w:rsidR="00DF1B07" w:rsidRPr="00DF1B07" w:rsidRDefault="00DF1B07" w:rsidP="00DF1B07">
      <w:pPr>
        <w:shd w:val="clear" w:color="auto" w:fill="FFFFFF"/>
        <w:spacing w:after="0" w:line="240" w:lineRule="auto"/>
        <w:ind w:left="576" w:right="576"/>
        <w:rPr>
          <w:rFonts w:eastAsia="Times New Roman" w:cstheme="minorHAnsi"/>
          <w:color w:val="222222"/>
          <w:sz w:val="24"/>
          <w:szCs w:val="24"/>
        </w:rPr>
      </w:pPr>
      <w:r w:rsidRPr="00DF1B07">
        <w:rPr>
          <w:rFonts w:eastAsia="Times New Roman" w:cstheme="minorHAnsi"/>
          <w:color w:val="222222"/>
          <w:sz w:val="24"/>
          <w:szCs w:val="24"/>
        </w:rPr>
        <w:t> </w:t>
      </w:r>
    </w:p>
    <w:p w:rsidR="00DF1B07" w:rsidRPr="003A6543" w:rsidRDefault="00DF1B07" w:rsidP="003A6543">
      <w:pPr>
        <w:pStyle w:val="ListParagraph"/>
        <w:numPr>
          <w:ilvl w:val="0"/>
          <w:numId w:val="2"/>
        </w:numPr>
        <w:shd w:val="clear" w:color="auto" w:fill="FFFFFF"/>
        <w:spacing w:after="0" w:line="240" w:lineRule="auto"/>
        <w:ind w:left="720"/>
        <w:rPr>
          <w:rFonts w:eastAsia="Times New Roman" w:cstheme="minorHAnsi"/>
          <w:b/>
          <w:color w:val="222222"/>
          <w:sz w:val="24"/>
          <w:szCs w:val="24"/>
        </w:rPr>
      </w:pPr>
      <w:r w:rsidRPr="003A6543">
        <w:rPr>
          <w:rFonts w:eastAsia="Times New Roman" w:cstheme="minorHAnsi"/>
          <w:b/>
          <w:color w:val="222222"/>
          <w:sz w:val="24"/>
          <w:szCs w:val="24"/>
        </w:rPr>
        <w:t>Introductions around the table</w:t>
      </w:r>
    </w:p>
    <w:p w:rsidR="003A6543" w:rsidRPr="003A6543" w:rsidRDefault="003A6543" w:rsidP="003A6543">
      <w:pPr>
        <w:pStyle w:val="ListParagraph"/>
        <w:shd w:val="clear" w:color="auto" w:fill="FFFFFF"/>
        <w:spacing w:after="0" w:line="240" w:lineRule="auto"/>
        <w:ind w:left="1080"/>
        <w:rPr>
          <w:rFonts w:eastAsia="Times New Roman" w:cstheme="minorHAnsi"/>
          <w:b/>
          <w:color w:val="222222"/>
          <w:sz w:val="24"/>
          <w:szCs w:val="24"/>
        </w:rPr>
      </w:pPr>
    </w:p>
    <w:p w:rsidR="00DF1B07" w:rsidRPr="00DF1B07" w:rsidRDefault="00DF1B07" w:rsidP="00DF1B07">
      <w:pPr>
        <w:shd w:val="clear" w:color="auto" w:fill="FFFFFF"/>
        <w:spacing w:after="0" w:line="240" w:lineRule="auto"/>
        <w:ind w:left="432" w:hanging="432"/>
        <w:rPr>
          <w:rFonts w:eastAsia="Times New Roman" w:cstheme="minorHAnsi"/>
          <w:b/>
          <w:color w:val="222222"/>
          <w:sz w:val="24"/>
          <w:szCs w:val="24"/>
        </w:rPr>
      </w:pPr>
      <w:r w:rsidRPr="00DF1B07">
        <w:rPr>
          <w:rFonts w:eastAsia="Times New Roman" w:cstheme="minorHAnsi"/>
          <w:b/>
          <w:color w:val="222222"/>
          <w:sz w:val="24"/>
          <w:szCs w:val="24"/>
        </w:rPr>
        <w:t>II.        </w:t>
      </w:r>
      <w:r w:rsidRPr="003A6543">
        <w:rPr>
          <w:rFonts w:eastAsia="Times New Roman" w:cstheme="minorHAnsi"/>
          <w:b/>
          <w:color w:val="222222"/>
          <w:sz w:val="24"/>
          <w:szCs w:val="24"/>
        </w:rPr>
        <w:t> </w:t>
      </w:r>
      <w:r w:rsidRPr="00DF1B07">
        <w:rPr>
          <w:rFonts w:eastAsia="Times New Roman" w:cstheme="minorHAnsi"/>
          <w:b/>
          <w:color w:val="222222"/>
          <w:sz w:val="24"/>
          <w:szCs w:val="24"/>
        </w:rPr>
        <w:t>Announcements</w:t>
      </w:r>
    </w:p>
    <w:p w:rsidR="00DF1B07" w:rsidRPr="00DF1B07" w:rsidRDefault="00DF1B07" w:rsidP="003A6543">
      <w:pPr>
        <w:shd w:val="clear" w:color="auto" w:fill="FFFFFF"/>
        <w:spacing w:after="0" w:line="240" w:lineRule="auto"/>
        <w:ind w:left="864" w:hanging="432"/>
        <w:rPr>
          <w:rFonts w:eastAsia="Times New Roman" w:cstheme="minorHAnsi"/>
          <w:color w:val="222222"/>
          <w:sz w:val="24"/>
          <w:szCs w:val="24"/>
        </w:rPr>
      </w:pPr>
      <w:r w:rsidRPr="00DF1B07">
        <w:rPr>
          <w:rFonts w:eastAsia="Times New Roman" w:cstheme="minorHAnsi"/>
          <w:color w:val="222222"/>
          <w:sz w:val="24"/>
          <w:szCs w:val="24"/>
        </w:rPr>
        <w:t>·       Practical DH Workshops</w:t>
      </w:r>
    </w:p>
    <w:p w:rsidR="00DF1B07" w:rsidRPr="00DF1B07" w:rsidRDefault="00DF1B07" w:rsidP="003A6543">
      <w:pPr>
        <w:shd w:val="clear" w:color="auto" w:fill="FFFFFF"/>
        <w:spacing w:after="0" w:line="240" w:lineRule="auto"/>
        <w:ind w:left="864" w:hanging="432"/>
        <w:rPr>
          <w:rFonts w:eastAsia="Times New Roman" w:cstheme="minorHAnsi"/>
          <w:color w:val="222222"/>
          <w:sz w:val="24"/>
          <w:szCs w:val="24"/>
        </w:rPr>
      </w:pPr>
      <w:r w:rsidRPr="00DF1B07">
        <w:rPr>
          <w:rFonts w:eastAsia="Times New Roman" w:cstheme="minorHAnsi"/>
          <w:color w:val="222222"/>
          <w:sz w:val="24"/>
          <w:szCs w:val="24"/>
        </w:rPr>
        <w:t xml:space="preserve">·       HASTAC Scholars for 2016/18: Sharon Harris Jeter (English) and Damian </w:t>
      </w:r>
      <w:proofErr w:type="spellStart"/>
      <w:r w:rsidRPr="00DF1B07">
        <w:rPr>
          <w:rFonts w:eastAsia="Times New Roman" w:cstheme="minorHAnsi"/>
          <w:color w:val="222222"/>
          <w:sz w:val="24"/>
          <w:szCs w:val="24"/>
        </w:rPr>
        <w:t>Strecker</w:t>
      </w:r>
      <w:proofErr w:type="spellEnd"/>
      <w:r w:rsidRPr="00DF1B07">
        <w:rPr>
          <w:rFonts w:eastAsia="Times New Roman" w:cstheme="minorHAnsi"/>
          <w:color w:val="222222"/>
          <w:sz w:val="24"/>
          <w:szCs w:val="24"/>
        </w:rPr>
        <w:t xml:space="preserve"> (History)</w:t>
      </w:r>
    </w:p>
    <w:p w:rsidR="00DF1B07" w:rsidRPr="00DF1B07" w:rsidRDefault="00DF1B07" w:rsidP="003A6543">
      <w:pPr>
        <w:shd w:val="clear" w:color="auto" w:fill="FFFFFF"/>
        <w:spacing w:after="0" w:line="240" w:lineRule="auto"/>
        <w:ind w:left="864" w:hanging="432"/>
        <w:rPr>
          <w:rFonts w:eastAsia="Times New Roman" w:cstheme="minorHAnsi"/>
          <w:color w:val="222222"/>
          <w:sz w:val="24"/>
          <w:szCs w:val="24"/>
        </w:rPr>
      </w:pPr>
      <w:r w:rsidRPr="00DF1B07">
        <w:rPr>
          <w:rFonts w:eastAsia="Times New Roman" w:cstheme="minorHAnsi"/>
          <w:color w:val="222222"/>
          <w:sz w:val="24"/>
          <w:szCs w:val="24"/>
        </w:rPr>
        <w:t>·       Who’s Who in DH at Fordham</w:t>
      </w:r>
    </w:p>
    <w:p w:rsidR="00DF1B07" w:rsidRPr="00DF1B07" w:rsidRDefault="00DF1B07" w:rsidP="00DF1B07">
      <w:pPr>
        <w:shd w:val="clear" w:color="auto" w:fill="FFFFFF"/>
        <w:spacing w:after="0" w:line="240" w:lineRule="auto"/>
        <w:ind w:left="432" w:hanging="432"/>
        <w:rPr>
          <w:rFonts w:eastAsia="Times New Roman" w:cstheme="minorHAnsi"/>
          <w:color w:val="222222"/>
          <w:sz w:val="24"/>
          <w:szCs w:val="24"/>
        </w:rPr>
      </w:pPr>
      <w:r w:rsidRPr="00DF1B07">
        <w:rPr>
          <w:rFonts w:eastAsia="Times New Roman" w:cstheme="minorHAnsi"/>
          <w:color w:val="222222"/>
          <w:sz w:val="24"/>
          <w:szCs w:val="24"/>
        </w:rPr>
        <w:t> </w:t>
      </w:r>
    </w:p>
    <w:p w:rsidR="00DF1B07" w:rsidRPr="00DF1B07" w:rsidRDefault="00DF1B07" w:rsidP="00DF1B07">
      <w:pPr>
        <w:shd w:val="clear" w:color="auto" w:fill="FFFFFF"/>
        <w:spacing w:after="0" w:line="240" w:lineRule="auto"/>
        <w:ind w:left="432" w:hanging="432"/>
        <w:rPr>
          <w:rFonts w:eastAsia="Times New Roman" w:cstheme="minorHAnsi"/>
          <w:b/>
          <w:color w:val="222222"/>
          <w:sz w:val="24"/>
          <w:szCs w:val="24"/>
        </w:rPr>
      </w:pPr>
      <w:r w:rsidRPr="00DF1B07">
        <w:rPr>
          <w:rFonts w:eastAsia="Times New Roman" w:cstheme="minorHAnsi"/>
          <w:b/>
          <w:color w:val="222222"/>
          <w:sz w:val="24"/>
          <w:szCs w:val="24"/>
        </w:rPr>
        <w:t>III.     </w:t>
      </w:r>
      <w:r w:rsidRPr="003A6543">
        <w:rPr>
          <w:rFonts w:eastAsia="Times New Roman" w:cstheme="minorHAnsi"/>
          <w:b/>
          <w:color w:val="222222"/>
          <w:sz w:val="24"/>
          <w:szCs w:val="24"/>
        </w:rPr>
        <w:t> </w:t>
      </w:r>
      <w:r w:rsidRPr="00DF1B07">
        <w:rPr>
          <w:rFonts w:eastAsia="Times New Roman" w:cstheme="minorHAnsi"/>
          <w:b/>
          <w:color w:val="222222"/>
          <w:sz w:val="24"/>
          <w:szCs w:val="24"/>
        </w:rPr>
        <w:t>Brief Reports (3-5 min each)</w:t>
      </w:r>
    </w:p>
    <w:p w:rsidR="00DF1B07" w:rsidRPr="00DF1B07" w:rsidRDefault="00DF1B07" w:rsidP="00DF1B07">
      <w:pPr>
        <w:shd w:val="clear" w:color="auto" w:fill="FFFFFF"/>
        <w:spacing w:after="0" w:line="240" w:lineRule="auto"/>
        <w:ind w:left="720" w:hanging="720"/>
        <w:rPr>
          <w:rFonts w:eastAsia="Times New Roman" w:cstheme="minorHAnsi"/>
          <w:color w:val="222222"/>
          <w:sz w:val="24"/>
          <w:szCs w:val="24"/>
        </w:rPr>
      </w:pPr>
      <w:r w:rsidRPr="00DF1B07">
        <w:rPr>
          <w:rFonts w:eastAsia="Times New Roman" w:cstheme="minorHAnsi"/>
          <w:color w:val="222222"/>
          <w:sz w:val="24"/>
          <w:szCs w:val="24"/>
        </w:rPr>
        <w:t>1.       Elizabeth Cornell-</w:t>
      </w:r>
      <w:proofErr w:type="spellStart"/>
      <w:r w:rsidRPr="00DF1B07">
        <w:rPr>
          <w:rFonts w:eastAsia="Times New Roman" w:cstheme="minorHAnsi"/>
          <w:color w:val="222222"/>
          <w:sz w:val="24"/>
          <w:szCs w:val="24"/>
        </w:rPr>
        <w:t>Goldwitz</w:t>
      </w:r>
      <w:proofErr w:type="spellEnd"/>
      <w:r w:rsidRPr="00DF1B07">
        <w:rPr>
          <w:rFonts w:eastAsia="Times New Roman" w:cstheme="minorHAnsi"/>
          <w:color w:val="222222"/>
          <w:sz w:val="24"/>
          <w:szCs w:val="24"/>
        </w:rPr>
        <w:t xml:space="preserve"> (IT Communications): </w:t>
      </w:r>
      <w:r w:rsidRPr="00DF1B07">
        <w:rPr>
          <w:rFonts w:eastAsia="Times New Roman" w:cstheme="minorHAnsi"/>
          <w:i/>
          <w:iCs/>
          <w:color w:val="222222"/>
          <w:sz w:val="24"/>
          <w:szCs w:val="24"/>
        </w:rPr>
        <w:t>Update on NYC DH</w:t>
      </w:r>
    </w:p>
    <w:p w:rsidR="00DF1B07" w:rsidRPr="00DF1B07" w:rsidRDefault="00DF1B07" w:rsidP="00DF1B07">
      <w:pPr>
        <w:shd w:val="clear" w:color="auto" w:fill="FFFFFF"/>
        <w:spacing w:after="0" w:line="240" w:lineRule="auto"/>
        <w:ind w:left="720" w:hanging="720"/>
        <w:rPr>
          <w:rFonts w:eastAsia="Times New Roman" w:cstheme="minorHAnsi"/>
          <w:color w:val="222222"/>
          <w:sz w:val="24"/>
          <w:szCs w:val="24"/>
        </w:rPr>
      </w:pPr>
      <w:r w:rsidRPr="00DF1B07">
        <w:rPr>
          <w:rFonts w:eastAsia="Times New Roman" w:cstheme="minorHAnsi"/>
          <w:color w:val="222222"/>
          <w:sz w:val="24"/>
          <w:szCs w:val="24"/>
        </w:rPr>
        <w:t>2.       Shawn Hill (ITAC): </w:t>
      </w:r>
      <w:r w:rsidRPr="00DF1B07">
        <w:rPr>
          <w:rFonts w:eastAsia="Times New Roman" w:cstheme="minorHAnsi"/>
          <w:i/>
          <w:iCs/>
          <w:color w:val="222222"/>
          <w:sz w:val="24"/>
          <w:szCs w:val="24"/>
        </w:rPr>
        <w:t>Update on Digital Tools at Fordham</w:t>
      </w:r>
    </w:p>
    <w:p w:rsidR="00DF1B07" w:rsidRPr="00DF1B07" w:rsidRDefault="00DF1B07" w:rsidP="00DF1B07">
      <w:pPr>
        <w:shd w:val="clear" w:color="auto" w:fill="FFFFFF"/>
        <w:spacing w:after="0" w:line="240" w:lineRule="auto"/>
        <w:ind w:left="720" w:hanging="720"/>
        <w:rPr>
          <w:rFonts w:eastAsia="Times New Roman" w:cstheme="minorHAnsi"/>
          <w:color w:val="222222"/>
          <w:sz w:val="24"/>
          <w:szCs w:val="24"/>
        </w:rPr>
      </w:pPr>
      <w:r w:rsidRPr="00DF1B07">
        <w:rPr>
          <w:rFonts w:eastAsia="Times New Roman" w:cstheme="minorHAnsi"/>
          <w:color w:val="222222"/>
          <w:sz w:val="24"/>
          <w:szCs w:val="24"/>
        </w:rPr>
        <w:t>3.       Gregory Donavan (Communication and Media Studies): </w:t>
      </w:r>
      <w:r w:rsidRPr="00DF1B07">
        <w:rPr>
          <w:rFonts w:eastAsia="Times New Roman" w:cstheme="minorHAnsi"/>
          <w:i/>
          <w:iCs/>
          <w:color w:val="222222"/>
          <w:sz w:val="24"/>
          <w:szCs w:val="24"/>
        </w:rPr>
        <w:t xml:space="preserve">Fordham’s Digital </w:t>
      </w:r>
      <w:proofErr w:type="spellStart"/>
      <w:r w:rsidRPr="00DF1B07">
        <w:rPr>
          <w:rFonts w:eastAsia="Times New Roman" w:cstheme="minorHAnsi"/>
          <w:i/>
          <w:iCs/>
          <w:color w:val="222222"/>
          <w:sz w:val="24"/>
          <w:szCs w:val="24"/>
        </w:rPr>
        <w:t>Collaboratory</w:t>
      </w:r>
      <w:proofErr w:type="spellEnd"/>
    </w:p>
    <w:p w:rsidR="00DF1B07" w:rsidRPr="00DF1B07" w:rsidRDefault="00DF1B07" w:rsidP="00DF1B07">
      <w:pPr>
        <w:shd w:val="clear" w:color="auto" w:fill="FFFFFF"/>
        <w:spacing w:after="0" w:line="240" w:lineRule="auto"/>
        <w:ind w:left="720" w:hanging="720"/>
        <w:rPr>
          <w:rFonts w:eastAsia="Times New Roman" w:cstheme="minorHAnsi"/>
          <w:color w:val="222222"/>
          <w:sz w:val="24"/>
          <w:szCs w:val="24"/>
        </w:rPr>
      </w:pPr>
      <w:r w:rsidRPr="00DF1B07">
        <w:rPr>
          <w:rFonts w:eastAsia="Times New Roman" w:cstheme="minorHAnsi"/>
          <w:color w:val="222222"/>
          <w:sz w:val="24"/>
          <w:szCs w:val="24"/>
        </w:rPr>
        <w:t xml:space="preserve">4.       Laura </w:t>
      </w:r>
      <w:proofErr w:type="spellStart"/>
      <w:r w:rsidRPr="00DF1B07">
        <w:rPr>
          <w:rFonts w:eastAsia="Times New Roman" w:cstheme="minorHAnsi"/>
          <w:color w:val="222222"/>
          <w:sz w:val="24"/>
          <w:szCs w:val="24"/>
        </w:rPr>
        <w:t>Morreale</w:t>
      </w:r>
      <w:proofErr w:type="spellEnd"/>
      <w:r w:rsidRPr="00DF1B07">
        <w:rPr>
          <w:rFonts w:eastAsia="Times New Roman" w:cstheme="minorHAnsi"/>
          <w:color w:val="222222"/>
          <w:sz w:val="24"/>
          <w:szCs w:val="24"/>
        </w:rPr>
        <w:t xml:space="preserve"> (Medieval Studies): </w:t>
      </w:r>
      <w:r w:rsidRPr="00DF1B07">
        <w:rPr>
          <w:rFonts w:eastAsia="Times New Roman" w:cstheme="minorHAnsi"/>
          <w:i/>
          <w:iCs/>
          <w:color w:val="222222"/>
          <w:sz w:val="24"/>
          <w:szCs w:val="24"/>
        </w:rPr>
        <w:t xml:space="preserve">The Digital Addendum: </w:t>
      </w:r>
      <w:proofErr w:type="spellStart"/>
      <w:r w:rsidRPr="00DF1B07">
        <w:rPr>
          <w:rFonts w:eastAsia="Times New Roman" w:cstheme="minorHAnsi"/>
          <w:i/>
          <w:iCs/>
          <w:color w:val="222222"/>
          <w:sz w:val="24"/>
          <w:szCs w:val="24"/>
        </w:rPr>
        <w:t>Traditional+Digital</w:t>
      </w:r>
      <w:proofErr w:type="spellEnd"/>
      <w:r w:rsidRPr="00DF1B07">
        <w:rPr>
          <w:rFonts w:eastAsia="Times New Roman" w:cstheme="minorHAnsi"/>
          <w:i/>
          <w:iCs/>
          <w:color w:val="222222"/>
          <w:sz w:val="24"/>
          <w:szCs w:val="24"/>
        </w:rPr>
        <w:t xml:space="preserve"> Publishing</w:t>
      </w:r>
    </w:p>
    <w:p w:rsidR="003A6543" w:rsidRDefault="00DF1B07" w:rsidP="00DF1B07">
      <w:pPr>
        <w:shd w:val="clear" w:color="auto" w:fill="FFFFFF"/>
        <w:spacing w:after="0" w:line="240" w:lineRule="auto"/>
        <w:ind w:left="720" w:hanging="720"/>
        <w:rPr>
          <w:rFonts w:eastAsia="Times New Roman" w:cstheme="minorHAnsi"/>
          <w:i/>
          <w:iCs/>
          <w:color w:val="222222"/>
          <w:sz w:val="24"/>
          <w:szCs w:val="24"/>
        </w:rPr>
      </w:pPr>
      <w:r w:rsidRPr="00DF1B07">
        <w:rPr>
          <w:rFonts w:eastAsia="Times New Roman" w:cstheme="minorHAnsi"/>
          <w:color w:val="222222"/>
          <w:sz w:val="24"/>
          <w:szCs w:val="24"/>
        </w:rPr>
        <w:t>5.       Amy Aronson (Communication and Media Studies): </w:t>
      </w:r>
      <w:r w:rsidRPr="00DF1B07">
        <w:rPr>
          <w:rFonts w:eastAsia="Times New Roman" w:cstheme="minorHAnsi"/>
          <w:i/>
          <w:iCs/>
          <w:color w:val="222222"/>
          <w:sz w:val="24"/>
          <w:szCs w:val="24"/>
        </w:rPr>
        <w:t>Interventions in Historical Disappearances: The Crystal Eastman Digital Recovery Project</w:t>
      </w:r>
    </w:p>
    <w:p w:rsidR="00DF1B07" w:rsidRPr="00DF1B07" w:rsidRDefault="00DF1B07" w:rsidP="00DF1B07">
      <w:pPr>
        <w:shd w:val="clear" w:color="auto" w:fill="FFFFFF"/>
        <w:spacing w:after="0" w:line="240" w:lineRule="auto"/>
        <w:ind w:left="720" w:hanging="720"/>
        <w:rPr>
          <w:rFonts w:eastAsia="Times New Roman" w:cstheme="minorHAnsi"/>
          <w:color w:val="222222"/>
          <w:sz w:val="24"/>
          <w:szCs w:val="24"/>
        </w:rPr>
      </w:pPr>
      <w:r>
        <w:rPr>
          <w:rFonts w:eastAsia="Times New Roman" w:cstheme="minorHAnsi"/>
          <w:iCs/>
          <w:color w:val="222222"/>
          <w:sz w:val="24"/>
          <w:szCs w:val="24"/>
        </w:rPr>
        <w:t xml:space="preserve">6. </w:t>
      </w:r>
      <w:r w:rsidR="003A6543">
        <w:rPr>
          <w:rFonts w:eastAsia="Times New Roman" w:cstheme="minorHAnsi"/>
          <w:iCs/>
          <w:color w:val="222222"/>
          <w:sz w:val="24"/>
          <w:szCs w:val="24"/>
        </w:rPr>
        <w:t xml:space="preserve">      </w:t>
      </w:r>
      <w:r>
        <w:rPr>
          <w:rFonts w:eastAsia="Times New Roman" w:cstheme="minorHAnsi"/>
          <w:iCs/>
          <w:color w:val="222222"/>
          <w:sz w:val="24"/>
          <w:szCs w:val="24"/>
        </w:rPr>
        <w:t xml:space="preserve">Barbara Mundy (Art History) </w:t>
      </w:r>
      <w:r w:rsidRPr="00DF1B07">
        <w:rPr>
          <w:rFonts w:eastAsia="Times New Roman" w:cstheme="minorHAnsi"/>
          <w:i/>
          <w:iCs/>
          <w:color w:val="222222"/>
          <w:sz w:val="24"/>
          <w:szCs w:val="24"/>
        </w:rPr>
        <w:t>Teaching about Objects in a Digital Environment</w:t>
      </w:r>
    </w:p>
    <w:p w:rsidR="00DF1B07" w:rsidRPr="00DF1B07" w:rsidRDefault="00DF1B07" w:rsidP="00DF1B07">
      <w:pPr>
        <w:shd w:val="clear" w:color="auto" w:fill="FFFFFF"/>
        <w:spacing w:after="0" w:line="240" w:lineRule="auto"/>
        <w:ind w:left="432" w:hanging="432"/>
        <w:rPr>
          <w:rFonts w:eastAsia="Times New Roman" w:cstheme="minorHAnsi"/>
          <w:color w:val="222222"/>
          <w:sz w:val="24"/>
          <w:szCs w:val="24"/>
        </w:rPr>
      </w:pPr>
      <w:r w:rsidRPr="00DF1B07">
        <w:rPr>
          <w:rFonts w:eastAsia="Times New Roman" w:cstheme="minorHAnsi"/>
          <w:color w:val="222222"/>
          <w:sz w:val="24"/>
          <w:szCs w:val="24"/>
        </w:rPr>
        <w:t> </w:t>
      </w:r>
    </w:p>
    <w:p w:rsidR="00DF1B07" w:rsidRPr="00DF1B07" w:rsidRDefault="00DF1B07" w:rsidP="00DF1B07">
      <w:pPr>
        <w:shd w:val="clear" w:color="auto" w:fill="FFFFFF"/>
        <w:spacing w:after="0" w:line="240" w:lineRule="auto"/>
        <w:ind w:left="432" w:hanging="432"/>
        <w:rPr>
          <w:rFonts w:eastAsia="Times New Roman" w:cstheme="minorHAnsi"/>
          <w:b/>
          <w:color w:val="222222"/>
          <w:sz w:val="24"/>
          <w:szCs w:val="24"/>
        </w:rPr>
      </w:pPr>
      <w:r w:rsidRPr="00DF1B07">
        <w:rPr>
          <w:rFonts w:eastAsia="Times New Roman" w:cstheme="minorHAnsi"/>
          <w:b/>
          <w:color w:val="222222"/>
          <w:sz w:val="24"/>
          <w:szCs w:val="24"/>
        </w:rPr>
        <w:t>IV.     </w:t>
      </w:r>
      <w:r w:rsidRPr="003A6543">
        <w:rPr>
          <w:rFonts w:eastAsia="Times New Roman" w:cstheme="minorHAnsi"/>
          <w:b/>
          <w:color w:val="222222"/>
          <w:sz w:val="24"/>
          <w:szCs w:val="24"/>
        </w:rPr>
        <w:t> </w:t>
      </w:r>
      <w:r w:rsidRPr="00DF1B07">
        <w:rPr>
          <w:rFonts w:eastAsia="Times New Roman" w:cstheme="minorHAnsi"/>
          <w:b/>
          <w:color w:val="222222"/>
          <w:sz w:val="24"/>
          <w:szCs w:val="24"/>
        </w:rPr>
        <w:t>Suggestions for future activities of</w:t>
      </w:r>
      <w:r w:rsidRPr="003A6543">
        <w:rPr>
          <w:rFonts w:eastAsia="Times New Roman" w:cstheme="minorHAnsi"/>
          <w:b/>
          <w:color w:val="222222"/>
          <w:sz w:val="24"/>
          <w:szCs w:val="24"/>
        </w:rPr>
        <w:t> DHWG</w:t>
      </w:r>
    </w:p>
    <w:p w:rsidR="00DF1B07" w:rsidRPr="00DF1B07" w:rsidRDefault="00DF1B07" w:rsidP="00DF1B07">
      <w:pPr>
        <w:shd w:val="clear" w:color="auto" w:fill="FFFFFF"/>
        <w:spacing w:after="0" w:line="240" w:lineRule="auto"/>
        <w:ind w:left="432" w:hanging="432"/>
        <w:rPr>
          <w:rFonts w:eastAsia="Times New Roman" w:cstheme="minorHAnsi"/>
          <w:color w:val="222222"/>
          <w:sz w:val="24"/>
          <w:szCs w:val="24"/>
        </w:rPr>
      </w:pPr>
      <w:r w:rsidRPr="00DF1B07">
        <w:rPr>
          <w:rFonts w:eastAsia="Times New Roman" w:cstheme="minorHAnsi"/>
          <w:color w:val="222222"/>
          <w:sz w:val="24"/>
          <w:szCs w:val="24"/>
        </w:rPr>
        <w:t> </w:t>
      </w:r>
    </w:p>
    <w:p w:rsidR="00DF1B07" w:rsidRPr="00DF1B07" w:rsidRDefault="00DF1B07" w:rsidP="00DF1B07">
      <w:pPr>
        <w:shd w:val="clear" w:color="auto" w:fill="FFFFFF"/>
        <w:spacing w:after="0" w:line="240" w:lineRule="auto"/>
        <w:ind w:left="432" w:hanging="432"/>
        <w:rPr>
          <w:rFonts w:eastAsia="Times New Roman" w:cstheme="minorHAnsi"/>
          <w:b/>
          <w:color w:val="222222"/>
          <w:sz w:val="24"/>
          <w:szCs w:val="24"/>
        </w:rPr>
      </w:pPr>
      <w:r w:rsidRPr="00DF1B07">
        <w:rPr>
          <w:rFonts w:eastAsia="Times New Roman" w:cstheme="minorHAnsi"/>
          <w:b/>
          <w:color w:val="222222"/>
          <w:sz w:val="24"/>
          <w:szCs w:val="24"/>
        </w:rPr>
        <w:t>V.      </w:t>
      </w:r>
      <w:r w:rsidRPr="003A6543">
        <w:rPr>
          <w:rFonts w:eastAsia="Times New Roman" w:cstheme="minorHAnsi"/>
          <w:b/>
          <w:color w:val="222222"/>
          <w:sz w:val="24"/>
          <w:szCs w:val="24"/>
        </w:rPr>
        <w:t> </w:t>
      </w:r>
      <w:r w:rsidRPr="00DF1B07">
        <w:rPr>
          <w:rFonts w:eastAsia="Times New Roman" w:cstheme="minorHAnsi"/>
          <w:b/>
          <w:color w:val="222222"/>
          <w:sz w:val="24"/>
          <w:szCs w:val="24"/>
        </w:rPr>
        <w:t>Brainstorming: Specific DH projects you are thinking about</w:t>
      </w:r>
    </w:p>
    <w:p w:rsidR="003E4574" w:rsidRPr="003A6543" w:rsidRDefault="003E4574" w:rsidP="00DF1B07">
      <w:pPr>
        <w:spacing w:after="0" w:line="240" w:lineRule="auto"/>
        <w:ind w:left="432" w:hanging="432"/>
        <w:rPr>
          <w:rFonts w:cstheme="minorHAnsi"/>
          <w:b/>
          <w:sz w:val="24"/>
          <w:szCs w:val="24"/>
        </w:rPr>
      </w:pPr>
    </w:p>
    <w:sectPr w:rsidR="003E4574" w:rsidRPr="003A654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49495C"/>
    <w:multiLevelType w:val="hybridMultilevel"/>
    <w:tmpl w:val="BEEAA69C"/>
    <w:lvl w:ilvl="0" w:tplc="6DBE7D9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680255"/>
    <w:multiLevelType w:val="hybridMultilevel"/>
    <w:tmpl w:val="BC0ED98C"/>
    <w:lvl w:ilvl="0" w:tplc="957E84A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1B07"/>
    <w:rsid w:val="00027330"/>
    <w:rsid w:val="000463CF"/>
    <w:rsid w:val="00056D41"/>
    <w:rsid w:val="00065BD5"/>
    <w:rsid w:val="000B121D"/>
    <w:rsid w:val="000F6F80"/>
    <w:rsid w:val="001034CC"/>
    <w:rsid w:val="00107002"/>
    <w:rsid w:val="00134677"/>
    <w:rsid w:val="00162963"/>
    <w:rsid w:val="00166371"/>
    <w:rsid w:val="00196C50"/>
    <w:rsid w:val="001C17C4"/>
    <w:rsid w:val="001E5A93"/>
    <w:rsid w:val="001E63BA"/>
    <w:rsid w:val="00206F24"/>
    <w:rsid w:val="00245169"/>
    <w:rsid w:val="00286B74"/>
    <w:rsid w:val="002B58D8"/>
    <w:rsid w:val="002D20BF"/>
    <w:rsid w:val="002D268E"/>
    <w:rsid w:val="002F0B45"/>
    <w:rsid w:val="002F3113"/>
    <w:rsid w:val="003457F1"/>
    <w:rsid w:val="003601A6"/>
    <w:rsid w:val="00366EDA"/>
    <w:rsid w:val="00375699"/>
    <w:rsid w:val="003A6543"/>
    <w:rsid w:val="003A68A0"/>
    <w:rsid w:val="003D1D7F"/>
    <w:rsid w:val="003D2223"/>
    <w:rsid w:val="003D3CD1"/>
    <w:rsid w:val="003E4574"/>
    <w:rsid w:val="003E5794"/>
    <w:rsid w:val="00412100"/>
    <w:rsid w:val="004A1999"/>
    <w:rsid w:val="004D4369"/>
    <w:rsid w:val="004D4A01"/>
    <w:rsid w:val="0051141A"/>
    <w:rsid w:val="00563959"/>
    <w:rsid w:val="00571938"/>
    <w:rsid w:val="005B0A2D"/>
    <w:rsid w:val="005D170E"/>
    <w:rsid w:val="005D1C73"/>
    <w:rsid w:val="00606BD1"/>
    <w:rsid w:val="0061258D"/>
    <w:rsid w:val="00640D2A"/>
    <w:rsid w:val="00673B75"/>
    <w:rsid w:val="006A607A"/>
    <w:rsid w:val="006B0B08"/>
    <w:rsid w:val="006B327B"/>
    <w:rsid w:val="006C0203"/>
    <w:rsid w:val="006E005C"/>
    <w:rsid w:val="006E0F34"/>
    <w:rsid w:val="007105A2"/>
    <w:rsid w:val="00727B38"/>
    <w:rsid w:val="00734A60"/>
    <w:rsid w:val="00747D43"/>
    <w:rsid w:val="007525E1"/>
    <w:rsid w:val="007B2390"/>
    <w:rsid w:val="008301B4"/>
    <w:rsid w:val="008520D4"/>
    <w:rsid w:val="008920FD"/>
    <w:rsid w:val="0089612D"/>
    <w:rsid w:val="008A4B26"/>
    <w:rsid w:val="008D1032"/>
    <w:rsid w:val="009010A0"/>
    <w:rsid w:val="009147EA"/>
    <w:rsid w:val="009456B9"/>
    <w:rsid w:val="009A136F"/>
    <w:rsid w:val="009E5644"/>
    <w:rsid w:val="009F513A"/>
    <w:rsid w:val="009F6200"/>
    <w:rsid w:val="00A07325"/>
    <w:rsid w:val="00A07E6D"/>
    <w:rsid w:val="00A200C3"/>
    <w:rsid w:val="00A2601A"/>
    <w:rsid w:val="00A90EB9"/>
    <w:rsid w:val="00AA3B78"/>
    <w:rsid w:val="00AF2A06"/>
    <w:rsid w:val="00B01C3F"/>
    <w:rsid w:val="00B10A5C"/>
    <w:rsid w:val="00B13240"/>
    <w:rsid w:val="00B24B36"/>
    <w:rsid w:val="00B55846"/>
    <w:rsid w:val="00B55CC6"/>
    <w:rsid w:val="00B77E71"/>
    <w:rsid w:val="00BC4E46"/>
    <w:rsid w:val="00BF0560"/>
    <w:rsid w:val="00C01C7C"/>
    <w:rsid w:val="00C05595"/>
    <w:rsid w:val="00C225B1"/>
    <w:rsid w:val="00C67657"/>
    <w:rsid w:val="00CA4D59"/>
    <w:rsid w:val="00CB68D1"/>
    <w:rsid w:val="00CF0B63"/>
    <w:rsid w:val="00D05963"/>
    <w:rsid w:val="00DA4970"/>
    <w:rsid w:val="00DB53BE"/>
    <w:rsid w:val="00DB5BB3"/>
    <w:rsid w:val="00DC430A"/>
    <w:rsid w:val="00DD61A0"/>
    <w:rsid w:val="00DE739B"/>
    <w:rsid w:val="00DF1B07"/>
    <w:rsid w:val="00DF488E"/>
    <w:rsid w:val="00E13CE4"/>
    <w:rsid w:val="00E550CA"/>
    <w:rsid w:val="00E62029"/>
    <w:rsid w:val="00E70B1D"/>
    <w:rsid w:val="00E85963"/>
    <w:rsid w:val="00EC68C9"/>
    <w:rsid w:val="00EF1382"/>
    <w:rsid w:val="00EF1EC7"/>
    <w:rsid w:val="00F10A05"/>
    <w:rsid w:val="00F50585"/>
    <w:rsid w:val="00FC3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4DD63FF-8E52-4124-B4CC-2E9FD8DCCC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il">
    <w:name w:val="il"/>
    <w:basedOn w:val="DefaultParagraphFont"/>
    <w:rsid w:val="00DF1B07"/>
  </w:style>
  <w:style w:type="character" w:customStyle="1" w:styleId="apple-converted-space">
    <w:name w:val="apple-converted-space"/>
    <w:basedOn w:val="DefaultParagraphFont"/>
    <w:rsid w:val="00DF1B07"/>
  </w:style>
  <w:style w:type="paragraph" w:customStyle="1" w:styleId="m4557705979170960662gmail-msolistparagraph">
    <w:name w:val="m_4557705979170960662gmail-msolistparagraph"/>
    <w:basedOn w:val="Normal"/>
    <w:rsid w:val="00DF1B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3A654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4918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MJ</dc:creator>
  <cp:lastModifiedBy> </cp:lastModifiedBy>
  <cp:revision>2</cp:revision>
  <dcterms:created xsi:type="dcterms:W3CDTF">2016-12-14T12:24:00Z</dcterms:created>
  <dcterms:modified xsi:type="dcterms:W3CDTF">2016-12-14T12:24:00Z</dcterms:modified>
</cp:coreProperties>
</file>